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28" w:rsidRPr="000E7836" w:rsidRDefault="00B06E2F" w:rsidP="0080072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00728" w:rsidRPr="000E7836" w:rsidRDefault="00B06E2F" w:rsidP="00800728">
      <w:pPr>
        <w:rPr>
          <w:lang w:val="sr-Cyrl-CS"/>
        </w:rPr>
      </w:pPr>
      <w:r>
        <w:rPr>
          <w:lang w:val="sr-Cyrl-CS"/>
        </w:rPr>
        <w:t>NARODNA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00728" w:rsidRPr="000E7836" w:rsidRDefault="00B06E2F" w:rsidP="00800728">
      <w:pPr>
        <w:rPr>
          <w:lang w:val="sr-Cyrl-CS"/>
        </w:rPr>
      </w:pPr>
      <w:r>
        <w:rPr>
          <w:lang w:val="sr-Cyrl-CS"/>
        </w:rPr>
        <w:t>Odbor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za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00728" w:rsidRPr="000E7836">
        <w:rPr>
          <w:lang w:val="sr-Cyrl-CS"/>
        </w:rPr>
        <w:t xml:space="preserve">, </w:t>
      </w:r>
      <w:r>
        <w:rPr>
          <w:lang w:val="sr-Cyrl-CS"/>
        </w:rPr>
        <w:t>državnu</w:t>
      </w:r>
      <w:r w:rsidR="00800728" w:rsidRPr="000E7836">
        <w:rPr>
          <w:lang w:val="sr-Cyrl-CS"/>
        </w:rPr>
        <w:t xml:space="preserve"> </w:t>
      </w:r>
    </w:p>
    <w:p w:rsidR="00800728" w:rsidRPr="000E7836" w:rsidRDefault="00B06E2F" w:rsidP="00800728">
      <w:pPr>
        <w:rPr>
          <w:lang w:val="sr-Cyrl-CS"/>
        </w:rPr>
      </w:pPr>
      <w:r>
        <w:rPr>
          <w:lang w:val="sr-Cyrl-CS"/>
        </w:rPr>
        <w:t>upravu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i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lokalnu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00728" w:rsidRPr="000E7836" w:rsidRDefault="00800728" w:rsidP="00800728">
      <w:pPr>
        <w:rPr>
          <w:lang w:val="sr-Cyrl-CS"/>
        </w:rPr>
      </w:pPr>
      <w:r w:rsidRPr="000E7836">
        <w:rPr>
          <w:lang w:val="sr-Cyrl-CS"/>
        </w:rPr>
        <w:t xml:space="preserve">08 </w:t>
      </w:r>
      <w:r w:rsidR="00B06E2F">
        <w:rPr>
          <w:lang w:val="sr-Cyrl-CS"/>
        </w:rPr>
        <w:t>Broj</w:t>
      </w:r>
      <w:r w:rsidRPr="000E7836">
        <w:rPr>
          <w:lang w:val="sr-Cyrl-CS"/>
        </w:rPr>
        <w:t>: 06-2/</w:t>
      </w:r>
      <w:r w:rsidR="00BE609B">
        <w:rPr>
          <w:lang w:val="sr-Cyrl-RS"/>
        </w:rPr>
        <w:t>218</w:t>
      </w:r>
      <w:r w:rsidRPr="000E7836">
        <w:rPr>
          <w:lang w:val="sr-Cyrl-CS"/>
        </w:rPr>
        <w:t>-12</w:t>
      </w:r>
    </w:p>
    <w:p w:rsidR="00800728" w:rsidRPr="000E7836" w:rsidRDefault="00800728" w:rsidP="00800728">
      <w:pPr>
        <w:rPr>
          <w:lang w:val="sr-Cyrl-CS"/>
        </w:rPr>
      </w:pPr>
      <w:r w:rsidRPr="000E7836">
        <w:rPr>
          <w:lang w:val="sr-Cyrl-CS"/>
        </w:rPr>
        <w:t xml:space="preserve">18. </w:t>
      </w:r>
      <w:r w:rsidR="00B06E2F">
        <w:rPr>
          <w:lang w:val="sr-Cyrl-CS"/>
        </w:rPr>
        <w:t>oktobar</w:t>
      </w:r>
      <w:r w:rsidRPr="000E7836">
        <w:rPr>
          <w:lang w:val="sr-Cyrl-CS"/>
        </w:rPr>
        <w:t xml:space="preserve">  2012. </w:t>
      </w:r>
      <w:r w:rsidR="00B06E2F">
        <w:rPr>
          <w:lang w:val="sr-Cyrl-CS"/>
        </w:rPr>
        <w:t>godine</w:t>
      </w:r>
    </w:p>
    <w:p w:rsidR="00800728" w:rsidRPr="000E7836" w:rsidRDefault="00B06E2F" w:rsidP="00800728">
      <w:pPr>
        <w:rPr>
          <w:lang w:val="sr-Cyrl-CS"/>
        </w:rPr>
      </w:pPr>
      <w:r>
        <w:rPr>
          <w:lang w:val="sr-Cyrl-CS"/>
        </w:rPr>
        <w:t>B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e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o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g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r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a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00728" w:rsidRPr="000E7836" w:rsidRDefault="00800728" w:rsidP="00800728">
      <w:pPr>
        <w:rPr>
          <w:lang w:val="sr-Cyrl-CS"/>
        </w:rPr>
      </w:pPr>
    </w:p>
    <w:p w:rsidR="00800728" w:rsidRPr="000E7836" w:rsidRDefault="00800728" w:rsidP="00800728">
      <w:pPr>
        <w:tabs>
          <w:tab w:val="left" w:pos="1440"/>
        </w:tabs>
        <w:rPr>
          <w:lang w:val="sr-Cyrl-CS"/>
        </w:rPr>
      </w:pPr>
      <w:r w:rsidRPr="000E7836">
        <w:rPr>
          <w:lang w:val="sr-Cyrl-CS"/>
        </w:rPr>
        <w:tab/>
      </w:r>
      <w:r w:rsidR="00B06E2F">
        <w:rPr>
          <w:lang w:val="sr-Cyrl-CS"/>
        </w:rPr>
        <w:t>Na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osnovu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člana</w:t>
      </w:r>
      <w:r w:rsidRPr="000E7836">
        <w:rPr>
          <w:lang w:val="sr-Cyrl-CS"/>
        </w:rPr>
        <w:t xml:space="preserve"> 70. </w:t>
      </w:r>
      <w:r w:rsidR="00B06E2F">
        <w:rPr>
          <w:lang w:val="sr-Cyrl-CS"/>
        </w:rPr>
        <w:t>Poslovnika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Narodne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skupštine</w:t>
      </w:r>
      <w:r w:rsidRPr="000E7836">
        <w:rPr>
          <w:lang w:val="sr-Cyrl-CS"/>
        </w:rPr>
        <w:t xml:space="preserve"> </w:t>
      </w:r>
    </w:p>
    <w:p w:rsidR="00800728" w:rsidRPr="000E7836" w:rsidRDefault="00800728" w:rsidP="00800728">
      <w:pPr>
        <w:rPr>
          <w:lang w:val="sr-Cyrl-CS"/>
        </w:rPr>
      </w:pPr>
    </w:p>
    <w:p w:rsidR="00800728" w:rsidRPr="000E7836" w:rsidRDefault="00B06E2F" w:rsidP="00800728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S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A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Z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I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V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A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M</w:t>
      </w:r>
    </w:p>
    <w:p w:rsidR="005E2D06" w:rsidRDefault="00B06E2F" w:rsidP="00800728">
      <w:pPr>
        <w:jc w:val="center"/>
        <w:rPr>
          <w:lang w:val="sr-Cyrl-CS"/>
        </w:rPr>
      </w:pPr>
      <w:r>
        <w:rPr>
          <w:lang w:val="sr-Cyrl-CS"/>
        </w:rPr>
        <w:t>DEVETU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SEDNICU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ODBORA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ZA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00728" w:rsidRPr="000E7836">
        <w:rPr>
          <w:lang w:val="sr-Cyrl-CS"/>
        </w:rPr>
        <w:t xml:space="preserve">, </w:t>
      </w:r>
    </w:p>
    <w:p w:rsidR="00800728" w:rsidRPr="000E7836" w:rsidRDefault="00B06E2F" w:rsidP="00800728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UPRAVU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I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LOKALNU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00728" w:rsidRPr="000E7836" w:rsidRDefault="00B06E2F" w:rsidP="00800728">
      <w:pPr>
        <w:jc w:val="center"/>
        <w:rPr>
          <w:lang w:val="sr-Cyrl-CS"/>
        </w:rPr>
      </w:pPr>
      <w:r>
        <w:rPr>
          <w:lang w:val="sr-Cyrl-CS"/>
        </w:rPr>
        <w:t>ZA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PONEDELjAK</w:t>
      </w:r>
      <w:r w:rsidR="00800728" w:rsidRPr="000E7836">
        <w:rPr>
          <w:lang w:val="sr-Cyrl-CS"/>
        </w:rPr>
        <w:t xml:space="preserve">, 22. </w:t>
      </w:r>
      <w:r>
        <w:rPr>
          <w:lang w:val="sr-Cyrl-CS"/>
        </w:rPr>
        <w:t>OKTOBAR</w:t>
      </w:r>
      <w:r w:rsidR="00800728" w:rsidRPr="000E7836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800728" w:rsidRPr="000E7836">
        <w:rPr>
          <w:lang w:val="sr-Cyrl-CS"/>
        </w:rPr>
        <w:t xml:space="preserve">, </w:t>
      </w:r>
      <w:r>
        <w:rPr>
          <w:lang w:val="sr-Cyrl-CS"/>
        </w:rPr>
        <w:t>U</w:t>
      </w:r>
      <w:r w:rsidR="00800728" w:rsidRPr="000E7836">
        <w:rPr>
          <w:lang w:val="sr-Cyrl-CS"/>
        </w:rPr>
        <w:t xml:space="preserve"> </w:t>
      </w:r>
      <w:r w:rsidR="00800728" w:rsidRPr="000E7836">
        <w:rPr>
          <w:lang w:val="sr-Latn-RS"/>
        </w:rPr>
        <w:t>14,</w:t>
      </w:r>
      <w:r w:rsidR="00800728" w:rsidRPr="000E7836">
        <w:rPr>
          <w:lang w:val="sr-Cyrl-RS"/>
        </w:rPr>
        <w:t>00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800728" w:rsidRPr="000E7836" w:rsidRDefault="00800728" w:rsidP="00800728">
      <w:pPr>
        <w:jc w:val="center"/>
        <w:rPr>
          <w:lang w:val="sr-Cyrl-CS"/>
        </w:rPr>
      </w:pPr>
    </w:p>
    <w:p w:rsidR="00800728" w:rsidRPr="000E7836" w:rsidRDefault="00800728" w:rsidP="00800728">
      <w:pPr>
        <w:tabs>
          <w:tab w:val="left" w:pos="1440"/>
        </w:tabs>
        <w:rPr>
          <w:lang w:val="sr-Cyrl-CS"/>
        </w:rPr>
      </w:pPr>
      <w:r w:rsidRPr="000E7836">
        <w:rPr>
          <w:lang w:val="sr-Cyrl-CS"/>
        </w:rPr>
        <w:tab/>
      </w:r>
      <w:r w:rsidR="00B06E2F">
        <w:rPr>
          <w:lang w:val="sr-Cyrl-CS"/>
        </w:rPr>
        <w:t>Za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ovu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sednicu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predlažem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sledeći</w:t>
      </w:r>
    </w:p>
    <w:p w:rsidR="00800728" w:rsidRPr="000E7836" w:rsidRDefault="00800728" w:rsidP="00800728">
      <w:pPr>
        <w:rPr>
          <w:lang w:val="sr-Cyrl-CS"/>
        </w:rPr>
      </w:pPr>
    </w:p>
    <w:p w:rsidR="00800728" w:rsidRPr="000E7836" w:rsidRDefault="00B06E2F" w:rsidP="00800728">
      <w:pPr>
        <w:jc w:val="center"/>
        <w:rPr>
          <w:lang w:val="sr-Cyrl-CS"/>
        </w:rPr>
      </w:pPr>
      <w:r>
        <w:rPr>
          <w:lang w:val="sr-Cyrl-CS"/>
        </w:rPr>
        <w:t>D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n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e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v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n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i</w:t>
      </w:r>
      <w:r w:rsidR="00800728" w:rsidRPr="000E7836">
        <w:rPr>
          <w:lang w:val="sr-Cyrl-CS"/>
        </w:rPr>
        <w:t xml:space="preserve">  </w:t>
      </w:r>
      <w:r>
        <w:rPr>
          <w:lang w:val="sr-Cyrl-CS"/>
        </w:rPr>
        <w:t>r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e</w:t>
      </w:r>
      <w:r w:rsidR="00800728" w:rsidRPr="000E783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00728" w:rsidRPr="000E7836" w:rsidRDefault="00800728" w:rsidP="00800728">
      <w:pPr>
        <w:jc w:val="center"/>
        <w:rPr>
          <w:lang w:val="sr-Cyrl-CS"/>
        </w:rPr>
      </w:pPr>
    </w:p>
    <w:p w:rsidR="00800728" w:rsidRDefault="00800728" w:rsidP="00A85801">
      <w:pPr>
        <w:jc w:val="both"/>
        <w:rPr>
          <w:lang w:val="sr-Cyrl-CS"/>
        </w:rPr>
      </w:pPr>
      <w:r w:rsidRPr="000E7836">
        <w:rPr>
          <w:lang w:val="sr-Cyrl-CS"/>
        </w:rPr>
        <w:tab/>
      </w:r>
      <w:r w:rsidRPr="000E7836">
        <w:rPr>
          <w:lang w:val="sr-Cyrl-CS"/>
        </w:rPr>
        <w:tab/>
        <w:t>-</w:t>
      </w:r>
      <w:r w:rsidR="00A85801">
        <w:rPr>
          <w:lang w:val="sr-Cyrl-CS"/>
        </w:rPr>
        <w:t xml:space="preserve"> </w:t>
      </w:r>
      <w:r w:rsidR="00B06E2F">
        <w:rPr>
          <w:lang w:val="sr-Cyrl-CS"/>
        </w:rPr>
        <w:t>Usvajanje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zapisnika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sa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Osme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sednice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Odbora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za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pravosuđe</w:t>
      </w:r>
      <w:r w:rsidRPr="000E7836">
        <w:rPr>
          <w:lang w:val="sr-Cyrl-CS"/>
        </w:rPr>
        <w:t xml:space="preserve">, </w:t>
      </w:r>
      <w:r w:rsidR="00B06E2F">
        <w:rPr>
          <w:lang w:val="sr-Cyrl-CS"/>
        </w:rPr>
        <w:t>državnu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upravu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i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lokalnu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samoupravu</w:t>
      </w:r>
      <w:r w:rsidRPr="000E7836">
        <w:rPr>
          <w:lang w:val="sr-Cyrl-CS"/>
        </w:rPr>
        <w:t>;</w:t>
      </w:r>
    </w:p>
    <w:p w:rsidR="00A54C27" w:rsidRPr="000E7836" w:rsidRDefault="00A54C27" w:rsidP="00A85801">
      <w:pPr>
        <w:jc w:val="both"/>
        <w:rPr>
          <w:lang w:val="sr-Cyrl-CS"/>
        </w:rPr>
      </w:pPr>
    </w:p>
    <w:p w:rsidR="00800728" w:rsidRPr="000E7836" w:rsidRDefault="00800728" w:rsidP="00A85801">
      <w:pPr>
        <w:tabs>
          <w:tab w:val="left" w:pos="1496"/>
        </w:tabs>
        <w:jc w:val="both"/>
        <w:rPr>
          <w:rFonts w:ascii="Georgia" w:hAnsi="Georgia" w:cs="Arial"/>
          <w:bCs/>
          <w:lang w:val="ru-RU"/>
        </w:rPr>
      </w:pPr>
      <w:r w:rsidRPr="000E7836">
        <w:rPr>
          <w:lang w:val="sr-Cyrl-CS"/>
        </w:rPr>
        <w:tab/>
        <w:t xml:space="preserve">1. </w:t>
      </w:r>
      <w:r w:rsidR="00B06E2F">
        <w:rPr>
          <w:lang w:val="sr-Cyrl-CS"/>
        </w:rPr>
        <w:t>Razmatranje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Predloga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zakona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o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amnestiji</w:t>
      </w:r>
      <w:r w:rsidRPr="000E7836">
        <w:t xml:space="preserve">, </w:t>
      </w:r>
      <w:r w:rsidR="00B06E2F">
        <w:rPr>
          <w:lang w:val="sr-Cyrl-RS"/>
        </w:rPr>
        <w:t>koji</w:t>
      </w:r>
      <w:r w:rsidRPr="000E7836">
        <w:rPr>
          <w:lang w:val="sr-Cyrl-RS"/>
        </w:rPr>
        <w:t xml:space="preserve"> </w:t>
      </w:r>
      <w:r w:rsidR="00B06E2F">
        <w:rPr>
          <w:lang w:val="sr-Cyrl-RS"/>
        </w:rPr>
        <w:t>je</w:t>
      </w:r>
      <w:r w:rsidRPr="000E7836">
        <w:rPr>
          <w:lang w:val="sr-Cyrl-RS"/>
        </w:rPr>
        <w:t xml:space="preserve"> </w:t>
      </w:r>
      <w:r w:rsidR="00B06E2F">
        <w:rPr>
          <w:lang w:val="sr-Cyrl-RS"/>
        </w:rPr>
        <w:t>podnela</w:t>
      </w:r>
      <w:r w:rsidRPr="000E7836">
        <w:rPr>
          <w:lang w:val="sr-Cyrl-RS"/>
        </w:rPr>
        <w:t xml:space="preserve"> </w:t>
      </w:r>
      <w:r w:rsidR="00B06E2F">
        <w:rPr>
          <w:lang w:val="sr-Cyrl-RS"/>
        </w:rPr>
        <w:t>Vlada</w:t>
      </w:r>
      <w:r w:rsidRPr="000E7836">
        <w:rPr>
          <w:lang w:val="sr-Cyrl-RS"/>
        </w:rPr>
        <w:t xml:space="preserve"> </w:t>
      </w:r>
      <w:r w:rsidRPr="000E7836">
        <w:rPr>
          <w:lang w:val="sr-Cyrl-CS"/>
        </w:rPr>
        <w:t>(</w:t>
      </w:r>
      <w:r w:rsidR="00B06E2F">
        <w:rPr>
          <w:bCs/>
          <w:lang w:val="ru-RU"/>
        </w:rPr>
        <w:t>broj</w:t>
      </w:r>
      <w:r w:rsidR="000E7836" w:rsidRPr="000E7836">
        <w:rPr>
          <w:rFonts w:ascii="Georgia" w:hAnsi="Georgia" w:cs="Arial"/>
          <w:bCs/>
          <w:lang w:val="ru-RU"/>
        </w:rPr>
        <w:t xml:space="preserve"> </w:t>
      </w:r>
      <w:r w:rsidR="000E7836" w:rsidRPr="00BE609B">
        <w:rPr>
          <w:bCs/>
          <w:lang w:val="ru-RU"/>
        </w:rPr>
        <w:t xml:space="preserve">240-3102/12 </w:t>
      </w:r>
      <w:r w:rsidR="00B06E2F">
        <w:rPr>
          <w:bCs/>
          <w:lang w:val="ru-RU"/>
        </w:rPr>
        <w:t>od</w:t>
      </w:r>
      <w:r w:rsidR="000E7836" w:rsidRPr="00BE609B">
        <w:rPr>
          <w:bCs/>
          <w:lang w:val="ru-RU"/>
        </w:rPr>
        <w:t xml:space="preserve"> 5. </w:t>
      </w:r>
      <w:r w:rsidR="00B06E2F">
        <w:rPr>
          <w:bCs/>
          <w:lang w:val="ru-RU"/>
        </w:rPr>
        <w:t>oktobra</w:t>
      </w:r>
      <w:r w:rsidR="000E7836" w:rsidRPr="00BE609B">
        <w:rPr>
          <w:bCs/>
          <w:lang w:val="ru-RU"/>
        </w:rPr>
        <w:t xml:space="preserve"> 2012. </w:t>
      </w:r>
      <w:r w:rsidR="00B06E2F">
        <w:rPr>
          <w:bCs/>
          <w:lang w:val="ru-RU"/>
        </w:rPr>
        <w:t>godine</w:t>
      </w:r>
      <w:r w:rsidR="000E7836" w:rsidRPr="000E7836">
        <w:rPr>
          <w:rFonts w:ascii="Georgia" w:hAnsi="Georgia" w:cs="Arial"/>
          <w:bCs/>
          <w:lang w:val="ru-RU"/>
        </w:rPr>
        <w:t>)</w:t>
      </w:r>
      <w:r w:rsidRPr="000E7836">
        <w:rPr>
          <w:lang w:val="sr-Cyrl-CS"/>
        </w:rPr>
        <w:t xml:space="preserve">, </w:t>
      </w:r>
      <w:r w:rsidR="00B06E2F">
        <w:rPr>
          <w:lang w:val="sr-Cyrl-CS"/>
        </w:rPr>
        <w:t>u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načelu</w:t>
      </w:r>
      <w:r w:rsidRPr="000E7836">
        <w:rPr>
          <w:lang w:val="sr-Cyrl-CS"/>
        </w:rPr>
        <w:t>;</w:t>
      </w:r>
    </w:p>
    <w:p w:rsidR="000E7836" w:rsidRPr="00BE609B" w:rsidRDefault="00800728" w:rsidP="00A85801">
      <w:pPr>
        <w:tabs>
          <w:tab w:val="left" w:pos="1496"/>
        </w:tabs>
        <w:jc w:val="both"/>
        <w:rPr>
          <w:bCs/>
          <w:lang w:val="sr-Cyrl-RS"/>
        </w:rPr>
      </w:pPr>
      <w:r w:rsidRPr="000E7836">
        <w:rPr>
          <w:lang w:val="sr-Cyrl-CS"/>
        </w:rPr>
        <w:tab/>
        <w:t xml:space="preserve">2. </w:t>
      </w:r>
      <w:r w:rsidR="00B06E2F">
        <w:rPr>
          <w:lang w:val="sr-Cyrl-CS"/>
        </w:rPr>
        <w:t>Razmatranje</w:t>
      </w:r>
      <w:r w:rsidR="00A85801">
        <w:rPr>
          <w:lang w:val="sr-Cyrl-CS"/>
        </w:rPr>
        <w:t xml:space="preserve"> </w:t>
      </w:r>
      <w:r w:rsidR="00B06E2F">
        <w:rPr>
          <w:bCs/>
          <w:lang w:val="ru-RU"/>
        </w:rPr>
        <w:t>Predloga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zakona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o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dopunama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Zakona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o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zaštiti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podataka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o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ličnosti</w:t>
      </w:r>
      <w:r w:rsidR="000E7836" w:rsidRPr="00BE609B">
        <w:rPr>
          <w:b/>
          <w:bCs/>
          <w:lang w:val="ru-RU"/>
        </w:rPr>
        <w:t xml:space="preserve">, </w:t>
      </w:r>
      <w:r w:rsidR="00B06E2F">
        <w:rPr>
          <w:bCs/>
          <w:lang w:val="ru-RU"/>
        </w:rPr>
        <w:t>koji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je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podneo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narodni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poslanik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Srđan</w:t>
      </w:r>
      <w:r w:rsidR="000E7836" w:rsidRPr="00BE609B">
        <w:rPr>
          <w:bCs/>
          <w:lang w:val="ru-RU"/>
        </w:rPr>
        <w:t xml:space="preserve"> </w:t>
      </w:r>
      <w:r w:rsidR="00B06E2F">
        <w:rPr>
          <w:bCs/>
          <w:lang w:val="ru-RU"/>
        </w:rPr>
        <w:t>Miković</w:t>
      </w:r>
      <w:r w:rsidR="000E7836" w:rsidRPr="000E7836">
        <w:rPr>
          <w:rFonts w:ascii="Georgia" w:hAnsi="Georgia" w:cs="Arial"/>
          <w:bCs/>
          <w:lang w:val="ru-RU"/>
        </w:rPr>
        <w:t xml:space="preserve"> (</w:t>
      </w:r>
      <w:r w:rsidR="00B06E2F">
        <w:rPr>
          <w:bCs/>
          <w:lang w:val="ru-RU"/>
        </w:rPr>
        <w:t>broj</w:t>
      </w:r>
      <w:r w:rsidR="000E7836" w:rsidRPr="00BE609B">
        <w:rPr>
          <w:bCs/>
          <w:lang w:val="ru-RU"/>
        </w:rPr>
        <w:t xml:space="preserve"> 011-2576/12 </w:t>
      </w:r>
      <w:r w:rsidR="00B06E2F">
        <w:rPr>
          <w:bCs/>
          <w:lang w:val="ru-RU"/>
        </w:rPr>
        <w:t>od</w:t>
      </w:r>
      <w:r w:rsidR="000E7836" w:rsidRPr="00BE609B">
        <w:rPr>
          <w:bCs/>
          <w:lang w:val="ru-RU"/>
        </w:rPr>
        <w:t xml:space="preserve"> 30. </w:t>
      </w:r>
      <w:r w:rsidR="00B06E2F">
        <w:rPr>
          <w:bCs/>
          <w:lang w:val="ru-RU"/>
        </w:rPr>
        <w:t>avgusta</w:t>
      </w:r>
      <w:r w:rsidR="000E7836" w:rsidRPr="00BE609B">
        <w:rPr>
          <w:bCs/>
          <w:lang w:val="ru-RU"/>
        </w:rPr>
        <w:t xml:space="preserve"> 2012. </w:t>
      </w:r>
      <w:r w:rsidR="00B06E2F">
        <w:rPr>
          <w:bCs/>
          <w:lang w:val="ru-RU"/>
        </w:rPr>
        <w:t>godine</w:t>
      </w:r>
      <w:r w:rsidR="000E7836" w:rsidRPr="00BE609B">
        <w:rPr>
          <w:bCs/>
          <w:lang w:val="ru-RU"/>
        </w:rPr>
        <w:t>)</w:t>
      </w:r>
      <w:r w:rsidR="000E7836" w:rsidRPr="00BE609B">
        <w:rPr>
          <w:bCs/>
          <w:lang w:val="sr-Latn-RS"/>
        </w:rPr>
        <w:t xml:space="preserve">, </w:t>
      </w:r>
      <w:r w:rsidR="00B06E2F">
        <w:rPr>
          <w:bCs/>
          <w:lang w:val="sr-Cyrl-RS"/>
        </w:rPr>
        <w:t>u</w:t>
      </w:r>
      <w:r w:rsidR="00F87BDD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načelu</w:t>
      </w:r>
      <w:r w:rsidR="000E7836" w:rsidRPr="00BE609B">
        <w:rPr>
          <w:bCs/>
          <w:lang w:val="sr-Cyrl-RS"/>
        </w:rPr>
        <w:t>;</w:t>
      </w:r>
    </w:p>
    <w:p w:rsidR="000E7836" w:rsidRDefault="000E7836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rFonts w:ascii="Georgia" w:hAnsi="Georgia" w:cs="Arial"/>
          <w:bCs/>
          <w:lang w:val="sr-Cyrl-RS"/>
        </w:rPr>
        <w:tab/>
      </w:r>
      <w:r>
        <w:rPr>
          <w:bCs/>
          <w:lang w:val="sr-Cyrl-RS"/>
        </w:rPr>
        <w:t xml:space="preserve">3. </w:t>
      </w:r>
      <w:r w:rsidR="00B06E2F">
        <w:rPr>
          <w:bCs/>
          <w:lang w:val="sr-Cyrl-RS"/>
        </w:rPr>
        <w:t>Predlog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odluke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davanju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saglasnosti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na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Odluku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izmeni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Odluke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obrazovanju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i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radu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stručne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službe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Poverenika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za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zaštitu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ravnopravnosti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i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Pravilnik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unutrašnjem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uređenju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i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sistematizaciji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radnih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mesta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u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stručnoj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službi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Poverenika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za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zaštitu</w:t>
      </w:r>
      <w:r w:rsidR="00BA11E3"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ravnopravnosti</w:t>
      </w:r>
      <w:r w:rsidR="00BA11E3">
        <w:rPr>
          <w:bCs/>
          <w:lang w:val="sr-Cyrl-RS"/>
        </w:rPr>
        <w:t>;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4. </w:t>
      </w:r>
      <w:r w:rsidR="00B06E2F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odluke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prestanku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funkcije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javnog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tužioca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Višem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javnom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tužilaštvu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Užicu</w:t>
      </w:r>
      <w:r>
        <w:rPr>
          <w:bCs/>
          <w:lang w:val="sr-Cyrl-RS"/>
        </w:rPr>
        <w:t>;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5. </w:t>
      </w:r>
      <w:r w:rsidR="00B06E2F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odluke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prestanku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funkcije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javnog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tužioca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Višem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javnom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tužilaštvu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Zaječaru</w:t>
      </w:r>
      <w:r>
        <w:rPr>
          <w:bCs/>
          <w:lang w:val="sr-Cyrl-RS"/>
        </w:rPr>
        <w:t>;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6. </w:t>
      </w:r>
      <w:r w:rsidR="00B06E2F">
        <w:rPr>
          <w:bCs/>
          <w:lang w:val="sr-Cyrl-RS"/>
        </w:rPr>
        <w:t>Izbor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članova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Komisije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kontrolu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izvršenja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krivičnih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sankcija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iz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reda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članova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ili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zamenika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članova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Odbora</w:t>
      </w:r>
      <w:r>
        <w:rPr>
          <w:bCs/>
          <w:lang w:val="sr-Cyrl-RS"/>
        </w:rPr>
        <w:t>;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7. </w:t>
      </w:r>
      <w:r w:rsidR="00B06E2F">
        <w:rPr>
          <w:bCs/>
          <w:lang w:val="sr-Cyrl-RS"/>
        </w:rPr>
        <w:t>Izbor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predstavnika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člana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Komisije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praćenje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sprovođenja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Nacionalnog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akcionog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plana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primenu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Rezolucije</w:t>
      </w:r>
      <w:r>
        <w:rPr>
          <w:bCs/>
          <w:lang w:val="sr-Cyrl-RS"/>
        </w:rPr>
        <w:t xml:space="preserve"> 1325 </w:t>
      </w:r>
      <w:r w:rsidR="00B06E2F">
        <w:rPr>
          <w:bCs/>
          <w:lang w:val="sr-Cyrl-RS"/>
        </w:rPr>
        <w:t>Saveta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bezbednosti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Ujedinjenih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nacija</w:t>
      </w:r>
      <w:r>
        <w:rPr>
          <w:bCs/>
          <w:lang w:val="sr-Cyrl-RS"/>
        </w:rPr>
        <w:t xml:space="preserve"> - </w:t>
      </w:r>
      <w:r w:rsidR="00B06E2F">
        <w:rPr>
          <w:bCs/>
          <w:lang w:val="sr-Cyrl-RS"/>
        </w:rPr>
        <w:t>Žene</w:t>
      </w:r>
      <w:r>
        <w:rPr>
          <w:bCs/>
          <w:lang w:val="sr-Cyrl-RS"/>
        </w:rPr>
        <w:t xml:space="preserve">, </w:t>
      </w:r>
      <w:r w:rsidR="00B06E2F">
        <w:rPr>
          <w:bCs/>
          <w:lang w:val="sr-Cyrl-RS"/>
        </w:rPr>
        <w:t>mir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bezbednost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Republici</w:t>
      </w:r>
      <w:r>
        <w:rPr>
          <w:bCs/>
          <w:lang w:val="sr-Cyrl-RS"/>
        </w:rPr>
        <w:t xml:space="preserve"> </w:t>
      </w:r>
      <w:r w:rsidR="00B06E2F">
        <w:rPr>
          <w:bCs/>
          <w:lang w:val="sr-Cyrl-RS"/>
        </w:rPr>
        <w:t>Srbiji</w:t>
      </w:r>
      <w:r>
        <w:rPr>
          <w:bCs/>
          <w:lang w:val="sr-Cyrl-RS"/>
        </w:rPr>
        <w:t xml:space="preserve"> (2010-2015);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  <w:t xml:space="preserve">8. </w:t>
      </w:r>
      <w:r w:rsidR="00B06E2F">
        <w:rPr>
          <w:bCs/>
          <w:lang w:val="sr-Cyrl-RS"/>
        </w:rPr>
        <w:t>Razno</w:t>
      </w:r>
      <w:r>
        <w:rPr>
          <w:bCs/>
          <w:lang w:val="sr-Cyrl-RS"/>
        </w:rPr>
        <w:t>.</w:t>
      </w:r>
    </w:p>
    <w:p w:rsidR="00A85801" w:rsidRDefault="00A85801" w:rsidP="00A85801">
      <w:pPr>
        <w:tabs>
          <w:tab w:val="left" w:pos="1496"/>
        </w:tabs>
        <w:jc w:val="both"/>
        <w:rPr>
          <w:bCs/>
          <w:lang w:val="sr-Cyrl-RS"/>
        </w:rPr>
      </w:pPr>
    </w:p>
    <w:p w:rsidR="00800728" w:rsidRDefault="00800728" w:rsidP="00800728">
      <w:pPr>
        <w:tabs>
          <w:tab w:val="left" w:pos="1440"/>
        </w:tabs>
        <w:jc w:val="both"/>
        <w:rPr>
          <w:lang w:val="sr-Cyrl-CS"/>
        </w:rPr>
      </w:pPr>
      <w:r w:rsidRPr="000E7836">
        <w:rPr>
          <w:lang w:val="sr-Cyrl-CS"/>
        </w:rPr>
        <w:tab/>
      </w:r>
      <w:r w:rsidR="00B06E2F">
        <w:rPr>
          <w:lang w:val="sr-Cyrl-CS"/>
        </w:rPr>
        <w:t>Sednica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će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se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održati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u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Domu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Narodne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skupštine</w:t>
      </w:r>
      <w:r w:rsidRPr="000E7836">
        <w:rPr>
          <w:lang w:val="sr-Cyrl-CS"/>
        </w:rPr>
        <w:t xml:space="preserve">, </w:t>
      </w:r>
      <w:r w:rsidR="00B06E2F">
        <w:rPr>
          <w:lang w:val="sr-Cyrl-CS"/>
        </w:rPr>
        <w:t>u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Beogradu</w:t>
      </w:r>
      <w:r w:rsidRPr="000E7836">
        <w:rPr>
          <w:lang w:val="sr-Cyrl-CS"/>
        </w:rPr>
        <w:t xml:space="preserve">, </w:t>
      </w:r>
      <w:r w:rsidR="00B06E2F">
        <w:rPr>
          <w:lang w:val="sr-Cyrl-CS"/>
        </w:rPr>
        <w:t>Trg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Nikole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Pašića</w:t>
      </w:r>
      <w:r w:rsidRPr="000E7836">
        <w:rPr>
          <w:lang w:val="sr-Cyrl-CS"/>
        </w:rPr>
        <w:t xml:space="preserve"> 13,  </w:t>
      </w:r>
      <w:r w:rsidR="00B06E2F">
        <w:rPr>
          <w:lang w:val="sr-Cyrl-CS"/>
        </w:rPr>
        <w:t>u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sali</w:t>
      </w:r>
      <w:r w:rsidRPr="000E7836">
        <w:rPr>
          <w:lang w:val="sr-Cyrl-CS"/>
        </w:rPr>
        <w:t xml:space="preserve"> </w:t>
      </w:r>
      <w:r w:rsidRPr="000E7836">
        <w:rPr>
          <w:lang w:val="sr-Latn-RS"/>
        </w:rPr>
        <w:t>II</w:t>
      </w:r>
      <w:r w:rsidRPr="000E7836">
        <w:rPr>
          <w:lang w:val="sr-Cyrl-CS"/>
        </w:rPr>
        <w:t>.</w:t>
      </w:r>
    </w:p>
    <w:p w:rsidR="00A85801" w:rsidRPr="000E7836" w:rsidRDefault="00A85801" w:rsidP="00800728">
      <w:pPr>
        <w:tabs>
          <w:tab w:val="left" w:pos="1440"/>
        </w:tabs>
        <w:jc w:val="both"/>
        <w:rPr>
          <w:lang w:val="sr-Cyrl-CS"/>
        </w:rPr>
      </w:pPr>
    </w:p>
    <w:p w:rsidR="00800728" w:rsidRPr="000E7836" w:rsidRDefault="00800728" w:rsidP="00800728">
      <w:pPr>
        <w:rPr>
          <w:lang w:val="sr-Cyrl-CS"/>
        </w:rPr>
      </w:pPr>
    </w:p>
    <w:p w:rsidR="00C57116" w:rsidRDefault="00A85801" w:rsidP="00800728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</w:p>
    <w:p w:rsidR="00800728" w:rsidRDefault="00C57116" w:rsidP="00800728">
      <w:pPr>
        <w:tabs>
          <w:tab w:val="center" w:pos="6120"/>
        </w:tabs>
        <w:rPr>
          <w:lang w:val="sr-Cyrl-CS"/>
        </w:rPr>
      </w:pPr>
      <w:r>
        <w:rPr>
          <w:lang w:val="sr-Cyrl-CS"/>
        </w:rPr>
        <w:tab/>
      </w:r>
      <w:r w:rsidR="00B06E2F">
        <w:rPr>
          <w:lang w:val="sr-Cyrl-CS"/>
        </w:rPr>
        <w:t>PREDSEDNIK</w:t>
      </w:r>
    </w:p>
    <w:p w:rsidR="00A85801" w:rsidRPr="000E7836" w:rsidRDefault="00A85801" w:rsidP="00800728">
      <w:pPr>
        <w:tabs>
          <w:tab w:val="center" w:pos="6120"/>
        </w:tabs>
        <w:rPr>
          <w:lang w:val="sr-Cyrl-CS"/>
        </w:rPr>
      </w:pPr>
    </w:p>
    <w:p w:rsidR="00800728" w:rsidRPr="000E7836" w:rsidRDefault="00800728" w:rsidP="00800728">
      <w:pPr>
        <w:tabs>
          <w:tab w:val="center" w:pos="6120"/>
        </w:tabs>
        <w:rPr>
          <w:lang w:val="sr-Cyrl-CS"/>
        </w:rPr>
      </w:pPr>
      <w:r w:rsidRPr="000E7836">
        <w:rPr>
          <w:lang w:val="sr-Cyrl-CS"/>
        </w:rPr>
        <w:tab/>
      </w:r>
      <w:r w:rsidR="00A85801">
        <w:rPr>
          <w:lang w:val="sr-Cyrl-CS"/>
        </w:rPr>
        <w:t xml:space="preserve">   </w:t>
      </w:r>
      <w:r w:rsidR="00FD0CF4" w:rsidRPr="000E7836">
        <w:rPr>
          <w:lang w:val="sr-Cyrl-CS"/>
        </w:rPr>
        <w:t xml:space="preserve"> </w:t>
      </w:r>
      <w:r w:rsidR="00B06E2F">
        <w:rPr>
          <w:lang w:val="sr-Cyrl-CS"/>
        </w:rPr>
        <w:t>Petar</w:t>
      </w:r>
      <w:r w:rsidRPr="000E7836">
        <w:rPr>
          <w:lang w:val="sr-Cyrl-CS"/>
        </w:rPr>
        <w:t xml:space="preserve"> </w:t>
      </w:r>
      <w:r w:rsidR="00B06E2F">
        <w:rPr>
          <w:lang w:val="sr-Cyrl-CS"/>
        </w:rPr>
        <w:t>Petrović</w:t>
      </w:r>
      <w:r w:rsidRPr="000E7836">
        <w:rPr>
          <w:lang w:val="sr-Cyrl-CS"/>
        </w:rPr>
        <w:t xml:space="preserve">, </w:t>
      </w:r>
      <w:r w:rsidR="00B06E2F">
        <w:rPr>
          <w:lang w:val="sr-Cyrl-CS"/>
        </w:rPr>
        <w:t>s</w:t>
      </w:r>
      <w:r w:rsidRPr="000E7836">
        <w:rPr>
          <w:lang w:val="sr-Cyrl-CS"/>
        </w:rPr>
        <w:t>.</w:t>
      </w:r>
      <w:r w:rsidR="00B06E2F">
        <w:rPr>
          <w:lang w:val="sr-Cyrl-CS"/>
        </w:rPr>
        <w:t>r</w:t>
      </w:r>
      <w:r w:rsidRPr="000E7836">
        <w:rPr>
          <w:lang w:val="sr-Cyrl-CS"/>
        </w:rPr>
        <w:t>.</w:t>
      </w:r>
    </w:p>
    <w:sectPr w:rsidR="00800728" w:rsidRPr="000E7836" w:rsidSect="00514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47" w:rsidRDefault="00F45347" w:rsidP="00B06E2F">
      <w:r>
        <w:separator/>
      </w:r>
    </w:p>
  </w:endnote>
  <w:endnote w:type="continuationSeparator" w:id="0">
    <w:p w:rsidR="00F45347" w:rsidRDefault="00F45347" w:rsidP="00B0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2F" w:rsidRDefault="00B06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2F" w:rsidRDefault="00B06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2F" w:rsidRDefault="00B06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47" w:rsidRDefault="00F45347" w:rsidP="00B06E2F">
      <w:r>
        <w:separator/>
      </w:r>
    </w:p>
  </w:footnote>
  <w:footnote w:type="continuationSeparator" w:id="0">
    <w:p w:rsidR="00F45347" w:rsidRDefault="00F45347" w:rsidP="00B06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2F" w:rsidRDefault="00B06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2F" w:rsidRDefault="00B06E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E2F" w:rsidRDefault="00B06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28"/>
    <w:rsid w:val="000E7836"/>
    <w:rsid w:val="001D4DEE"/>
    <w:rsid w:val="003441BE"/>
    <w:rsid w:val="0051457B"/>
    <w:rsid w:val="005E2D06"/>
    <w:rsid w:val="00800728"/>
    <w:rsid w:val="0096307F"/>
    <w:rsid w:val="00A54C27"/>
    <w:rsid w:val="00A85801"/>
    <w:rsid w:val="00B06E2F"/>
    <w:rsid w:val="00BA11E3"/>
    <w:rsid w:val="00BE609B"/>
    <w:rsid w:val="00C57116"/>
    <w:rsid w:val="00F45347"/>
    <w:rsid w:val="00F87BDD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E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E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6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E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Stanković</cp:lastModifiedBy>
  <cp:revision>3</cp:revision>
  <cp:lastPrinted>2012-10-18T10:36:00Z</cp:lastPrinted>
  <dcterms:created xsi:type="dcterms:W3CDTF">2012-10-23T09:29:00Z</dcterms:created>
  <dcterms:modified xsi:type="dcterms:W3CDTF">2012-11-20T13:22:00Z</dcterms:modified>
</cp:coreProperties>
</file>